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7B" w:rsidRDefault="00D6277B">
      <w:pPr>
        <w:spacing w:after="120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:rsidR="00F30198" w:rsidRDefault="00FE2166">
      <w:pPr>
        <w:spacing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 о получении подарка</w:t>
      </w:r>
    </w:p>
    <w:p w:rsidR="00F30198" w:rsidRDefault="00F30198">
      <w:pPr>
        <w:ind w:left="4678"/>
        <w:rPr>
          <w:sz w:val="24"/>
          <w:szCs w:val="24"/>
        </w:rPr>
      </w:pPr>
    </w:p>
    <w:p w:rsidR="00D6277B" w:rsidRDefault="00D6277B">
      <w:pPr>
        <w:ind w:left="4678"/>
        <w:rPr>
          <w:sz w:val="24"/>
          <w:szCs w:val="24"/>
        </w:rPr>
      </w:pPr>
    </w:p>
    <w:p w:rsidR="00F30198" w:rsidRDefault="00FE2166">
      <w:pPr>
        <w:pBdr>
          <w:top w:val="single" w:sz="4" w:space="1" w:color="auto"/>
        </w:pBdr>
        <w:ind w:left="4678"/>
        <w:jc w:val="center"/>
      </w:pPr>
      <w:proofErr w:type="gramStart"/>
      <w:r>
        <w:t>(наименование уполномоченного</w:t>
      </w:r>
      <w:proofErr w:type="gramEnd"/>
    </w:p>
    <w:p w:rsidR="00F30198" w:rsidRDefault="00F30198">
      <w:pPr>
        <w:ind w:left="4678"/>
        <w:rPr>
          <w:sz w:val="24"/>
          <w:szCs w:val="24"/>
        </w:rPr>
      </w:pPr>
    </w:p>
    <w:p w:rsidR="00F30198" w:rsidRDefault="00FE2166">
      <w:pPr>
        <w:pBdr>
          <w:top w:val="single" w:sz="4" w:space="1" w:color="auto"/>
        </w:pBdr>
        <w:ind w:left="4678"/>
        <w:jc w:val="center"/>
      </w:pPr>
      <w:r>
        <w:t>структурного подразделения</w:t>
      </w:r>
    </w:p>
    <w:p w:rsidR="00F30198" w:rsidRDefault="00F30198">
      <w:pPr>
        <w:ind w:left="4678"/>
        <w:rPr>
          <w:sz w:val="24"/>
          <w:szCs w:val="24"/>
        </w:rPr>
      </w:pPr>
    </w:p>
    <w:p w:rsidR="00F30198" w:rsidRDefault="00FE2166">
      <w:pPr>
        <w:pBdr>
          <w:top w:val="single" w:sz="4" w:space="1" w:color="auto"/>
        </w:pBdr>
        <w:ind w:left="4678"/>
        <w:jc w:val="center"/>
      </w:pPr>
      <w:r>
        <w:t>государственного (муниципального) органа, фонда</w:t>
      </w:r>
    </w:p>
    <w:p w:rsidR="00F30198" w:rsidRDefault="00F30198">
      <w:pPr>
        <w:ind w:left="4678"/>
        <w:rPr>
          <w:sz w:val="24"/>
          <w:szCs w:val="24"/>
        </w:rPr>
      </w:pPr>
    </w:p>
    <w:p w:rsidR="00F30198" w:rsidRDefault="00FE2166">
      <w:pPr>
        <w:pBdr>
          <w:top w:val="single" w:sz="4" w:space="1" w:color="auto"/>
        </w:pBdr>
        <w:ind w:left="4678"/>
        <w:jc w:val="center"/>
      </w:pPr>
      <w:r>
        <w:t xml:space="preserve">или иной организации (уполномоченных органа </w:t>
      </w:r>
      <w:r w:rsidRPr="00D6277B">
        <w:br/>
      </w:r>
      <w:r>
        <w:t>или организации))</w:t>
      </w:r>
    </w:p>
    <w:p w:rsidR="00F30198" w:rsidRDefault="00FE2166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</w:p>
    <w:p w:rsidR="00F30198" w:rsidRDefault="00F30198">
      <w:pPr>
        <w:pBdr>
          <w:top w:val="single" w:sz="4" w:space="1" w:color="auto"/>
        </w:pBdr>
        <w:ind w:left="5046"/>
        <w:rPr>
          <w:sz w:val="2"/>
          <w:szCs w:val="2"/>
        </w:rPr>
      </w:pPr>
    </w:p>
    <w:p w:rsidR="00F30198" w:rsidRDefault="00F30198">
      <w:pPr>
        <w:ind w:left="4678"/>
        <w:rPr>
          <w:sz w:val="24"/>
          <w:szCs w:val="24"/>
        </w:rPr>
      </w:pPr>
    </w:p>
    <w:p w:rsidR="00F30198" w:rsidRDefault="00FE2166">
      <w:pPr>
        <w:pBdr>
          <w:top w:val="single" w:sz="4" w:space="1" w:color="auto"/>
        </w:pBdr>
        <w:spacing w:after="240"/>
        <w:ind w:left="4678"/>
        <w:jc w:val="center"/>
      </w:pPr>
      <w:proofErr w:type="gramStart"/>
      <w:r>
        <w:t>(</w:t>
      </w:r>
      <w:proofErr w:type="spellStart"/>
      <w:r>
        <w:t>ф.и.о.</w:t>
      </w:r>
      <w:proofErr w:type="spellEnd"/>
      <w:r>
        <w:t>, занимаемая должность)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70"/>
        <w:gridCol w:w="397"/>
        <w:gridCol w:w="255"/>
        <w:gridCol w:w="1531"/>
        <w:gridCol w:w="397"/>
        <w:gridCol w:w="369"/>
        <w:gridCol w:w="397"/>
      </w:tblGrid>
      <w:tr w:rsidR="00F30198">
        <w:trPr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Уведомление о получении подарка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F30198" w:rsidRDefault="00FE2166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Извещаю о получении  </w:t>
      </w:r>
    </w:p>
    <w:p w:rsidR="00F30198" w:rsidRDefault="00FE2166">
      <w:pPr>
        <w:pBdr>
          <w:top w:val="single" w:sz="4" w:space="1" w:color="auto"/>
        </w:pBdr>
        <w:ind w:left="3005"/>
        <w:jc w:val="center"/>
      </w:pPr>
      <w:r>
        <w:t>(дата получения)</w:t>
      </w:r>
    </w:p>
    <w:p w:rsidR="00F30198" w:rsidRDefault="00FE2166">
      <w:pPr>
        <w:rPr>
          <w:sz w:val="24"/>
          <w:szCs w:val="24"/>
        </w:rPr>
      </w:pPr>
      <w:r>
        <w:rPr>
          <w:sz w:val="24"/>
          <w:szCs w:val="24"/>
        </w:rPr>
        <w:t>подарк</w:t>
      </w:r>
      <w:proofErr w:type="gramStart"/>
      <w:r>
        <w:rPr>
          <w:sz w:val="24"/>
          <w:szCs w:val="24"/>
        </w:rPr>
        <w:t>а(</w:t>
      </w:r>
      <w:proofErr w:type="spellStart"/>
      <w:proofErr w:type="gramEnd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</w:rPr>
        <w:t xml:space="preserve">) на  </w:t>
      </w:r>
    </w:p>
    <w:p w:rsidR="00F30198" w:rsidRDefault="00FE2166">
      <w:pPr>
        <w:pBdr>
          <w:top w:val="single" w:sz="4" w:space="1" w:color="auto"/>
        </w:pBdr>
        <w:spacing w:after="240"/>
        <w:ind w:left="1639"/>
        <w:jc w:val="center"/>
      </w:pPr>
      <w:r>
        <w:t>(наименование протокольного мероприятия, служебной командировки,</w:t>
      </w:r>
      <w:r>
        <w:br/>
        <w:t>другого официального мероприятия, место и дата проведения)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3571"/>
        <w:gridCol w:w="1701"/>
        <w:gridCol w:w="1701"/>
      </w:tblGrid>
      <w:tr w:rsidR="00F30198" w:rsidRPr="00682C42" w:rsidTr="00682C4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0198" w:rsidRPr="00682C42" w:rsidRDefault="00FE2166">
            <w:pPr>
              <w:jc w:val="center"/>
              <w:rPr>
                <w:sz w:val="24"/>
                <w:szCs w:val="24"/>
              </w:rPr>
            </w:pPr>
            <w:r w:rsidRPr="00682C42">
              <w:rPr>
                <w:sz w:val="24"/>
                <w:szCs w:val="24"/>
              </w:rPr>
              <w:t xml:space="preserve">Наименование </w:t>
            </w:r>
            <w:r w:rsidRPr="00682C42">
              <w:rPr>
                <w:sz w:val="24"/>
                <w:szCs w:val="24"/>
                <w:lang w:val="en-US"/>
              </w:rPr>
              <w:br/>
            </w:r>
            <w:r w:rsidRPr="00682C42">
              <w:rPr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98" w:rsidRPr="00682C42" w:rsidRDefault="00FE2166">
            <w:pPr>
              <w:jc w:val="center"/>
              <w:rPr>
                <w:sz w:val="24"/>
                <w:szCs w:val="24"/>
              </w:rPr>
            </w:pPr>
            <w:r w:rsidRPr="00682C42">
              <w:rPr>
                <w:sz w:val="24"/>
                <w:szCs w:val="24"/>
              </w:rPr>
              <w:t xml:space="preserve">Характеристика подарка, </w:t>
            </w:r>
            <w:r w:rsidRPr="00682C42">
              <w:rPr>
                <w:sz w:val="24"/>
                <w:szCs w:val="24"/>
                <w:lang w:val="en-US"/>
              </w:rPr>
              <w:br/>
            </w:r>
            <w:r w:rsidRPr="00682C42">
              <w:rPr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198" w:rsidRPr="00682C42" w:rsidRDefault="00FE2166">
            <w:pPr>
              <w:jc w:val="center"/>
              <w:rPr>
                <w:sz w:val="24"/>
                <w:szCs w:val="24"/>
              </w:rPr>
            </w:pPr>
            <w:r w:rsidRPr="00682C42"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198" w:rsidRPr="00682C42" w:rsidRDefault="00FE2166" w:rsidP="00682C42">
            <w:pPr>
              <w:jc w:val="center"/>
              <w:rPr>
                <w:sz w:val="24"/>
                <w:szCs w:val="24"/>
              </w:rPr>
            </w:pPr>
            <w:r w:rsidRPr="00682C42">
              <w:rPr>
                <w:sz w:val="24"/>
                <w:szCs w:val="24"/>
              </w:rPr>
              <w:t>Стоимость в рублях </w:t>
            </w:r>
            <w:r w:rsidRPr="00682C42">
              <w:rPr>
                <w:rStyle w:val="ac"/>
                <w:sz w:val="24"/>
                <w:szCs w:val="24"/>
                <w:vertAlign w:val="baseline"/>
              </w:rPr>
              <w:endnoteReference w:customMarkFollows="1" w:id="1"/>
              <w:t>*</w:t>
            </w:r>
          </w:p>
        </w:tc>
      </w:tr>
      <w:tr w:rsidR="00F30198" w:rsidRPr="00682C42" w:rsidTr="00682C4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0198" w:rsidRPr="00682C42" w:rsidRDefault="00FE2166">
            <w:pPr>
              <w:rPr>
                <w:sz w:val="24"/>
                <w:szCs w:val="24"/>
              </w:rPr>
            </w:pPr>
            <w:r w:rsidRPr="00682C4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0198" w:rsidRPr="00682C42" w:rsidRDefault="00F3019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0198" w:rsidRPr="00682C42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198" w:rsidRPr="00682C42" w:rsidRDefault="00F30198">
            <w:pPr>
              <w:jc w:val="center"/>
              <w:rPr>
                <w:sz w:val="24"/>
                <w:szCs w:val="24"/>
              </w:rPr>
            </w:pPr>
          </w:p>
        </w:tc>
      </w:tr>
      <w:tr w:rsidR="00F30198" w:rsidRPr="00682C42" w:rsidTr="00682C4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0198" w:rsidRPr="00682C42" w:rsidRDefault="00FE2166">
            <w:pPr>
              <w:rPr>
                <w:sz w:val="24"/>
                <w:szCs w:val="24"/>
              </w:rPr>
            </w:pPr>
            <w:r w:rsidRPr="00682C4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0198" w:rsidRPr="00682C42" w:rsidRDefault="00F3019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0198" w:rsidRPr="00682C42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198" w:rsidRPr="00682C42" w:rsidRDefault="00F30198">
            <w:pPr>
              <w:jc w:val="center"/>
              <w:rPr>
                <w:sz w:val="24"/>
                <w:szCs w:val="24"/>
              </w:rPr>
            </w:pPr>
          </w:p>
        </w:tc>
      </w:tr>
      <w:tr w:rsidR="00F30198" w:rsidRPr="00682C42" w:rsidTr="00682C4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0198" w:rsidRPr="00682C42" w:rsidRDefault="00FE2166">
            <w:pPr>
              <w:rPr>
                <w:sz w:val="24"/>
                <w:szCs w:val="24"/>
              </w:rPr>
            </w:pPr>
            <w:r w:rsidRPr="00682C4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0198" w:rsidRPr="00682C42" w:rsidRDefault="00F3019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0198" w:rsidRPr="00682C42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198" w:rsidRPr="00682C42" w:rsidRDefault="00F30198">
            <w:pPr>
              <w:jc w:val="center"/>
              <w:rPr>
                <w:sz w:val="24"/>
                <w:szCs w:val="24"/>
              </w:rPr>
            </w:pPr>
          </w:p>
        </w:tc>
      </w:tr>
      <w:tr w:rsidR="00F30198" w:rsidRPr="00682C42" w:rsidTr="00682C4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0198" w:rsidRPr="00682C42" w:rsidRDefault="00FE2166">
            <w:pPr>
              <w:rPr>
                <w:sz w:val="24"/>
                <w:szCs w:val="24"/>
              </w:rPr>
            </w:pPr>
            <w:r w:rsidRPr="00682C42">
              <w:rPr>
                <w:sz w:val="24"/>
                <w:szCs w:val="24"/>
              </w:rPr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98" w:rsidRPr="00682C42" w:rsidRDefault="00F3019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198" w:rsidRPr="00682C42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198" w:rsidRPr="00682C42" w:rsidRDefault="00F301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F30198" w:rsidRPr="00682C42" w:rsidRDefault="00F30198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6379"/>
        <w:gridCol w:w="397"/>
        <w:gridCol w:w="567"/>
        <w:gridCol w:w="992"/>
      </w:tblGrid>
      <w:tr w:rsidR="00F30198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листах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F30198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E2166">
            <w:pPr>
              <w:jc w:val="center"/>
            </w:pPr>
            <w: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</w:tr>
    </w:tbl>
    <w:p w:rsidR="00F30198" w:rsidRDefault="00F30198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F30198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F30198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E2166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E2166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</w:tr>
    </w:tbl>
    <w:p w:rsidR="00F30198" w:rsidRDefault="00F30198">
      <w:pPr>
        <w:rPr>
          <w:sz w:val="12"/>
          <w:szCs w:val="1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F30198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принявшее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F30198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E2166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E2166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F30198" w:rsidRDefault="00F30198"/>
        </w:tc>
      </w:tr>
    </w:tbl>
    <w:p w:rsidR="00F30198" w:rsidRDefault="00FE216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в журнале регистрации уведомлений  </w:t>
      </w:r>
    </w:p>
    <w:p w:rsidR="00F30198" w:rsidRDefault="00F30198">
      <w:pPr>
        <w:pBdr>
          <w:top w:val="single" w:sz="4" w:space="1" w:color="auto"/>
        </w:pBdr>
        <w:spacing w:after="120"/>
        <w:ind w:left="6521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F3019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0198" w:rsidRDefault="00F3019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98" w:rsidRDefault="00FE216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FE2166" w:rsidRDefault="00FE2166">
      <w:pPr>
        <w:rPr>
          <w:sz w:val="24"/>
          <w:szCs w:val="24"/>
          <w:lang w:val="en-US"/>
        </w:rPr>
      </w:pPr>
    </w:p>
    <w:sectPr w:rsidR="00FE2166" w:rsidSect="00682C42">
      <w:pgSz w:w="11906" w:h="16838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18F" w:rsidRDefault="0047218F">
      <w:r>
        <w:separator/>
      </w:r>
    </w:p>
  </w:endnote>
  <w:endnote w:type="continuationSeparator" w:id="0">
    <w:p w:rsidR="0047218F" w:rsidRDefault="0047218F">
      <w:r>
        <w:continuationSeparator/>
      </w:r>
    </w:p>
  </w:endnote>
  <w:endnote w:id="1">
    <w:p w:rsidR="00F30198" w:rsidRDefault="00FE2166">
      <w:pPr>
        <w:pStyle w:val="aa"/>
        <w:ind w:firstLine="567"/>
      </w:pPr>
      <w:r>
        <w:rPr>
          <w:rStyle w:val="ac"/>
          <w:vertAlign w:val="baseline"/>
        </w:rPr>
        <w:t>*</w:t>
      </w:r>
      <w:r>
        <w:t xml:space="preserve"> Заполняется при наличии документов, подтверждающих стоимость подарка.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18F" w:rsidRDefault="0047218F">
      <w:r>
        <w:separator/>
      </w:r>
    </w:p>
  </w:footnote>
  <w:footnote w:type="continuationSeparator" w:id="0">
    <w:p w:rsidR="0047218F" w:rsidRDefault="004721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77B"/>
    <w:rsid w:val="00466706"/>
    <w:rsid w:val="0047218F"/>
    <w:rsid w:val="00682C42"/>
    <w:rsid w:val="00D6277B"/>
    <w:rsid w:val="00F30198"/>
    <w:rsid w:val="00FE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Лунин Максим Сергеевич</cp:lastModifiedBy>
  <cp:revision>5</cp:revision>
  <cp:lastPrinted>2014-01-10T12:32:00Z</cp:lastPrinted>
  <dcterms:created xsi:type="dcterms:W3CDTF">2016-08-15T13:43:00Z</dcterms:created>
  <dcterms:modified xsi:type="dcterms:W3CDTF">2016-08-24T06:08:00Z</dcterms:modified>
</cp:coreProperties>
</file>